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61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F66F47" w:rsidRPr="007E51FE" w:rsidTr="00F66F47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66F47" w:rsidRPr="007E51FE" w:rsidRDefault="00D11614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CAMBIO DE REPRESENTANTE LEGAL</w:t>
            </w:r>
            <w:r w:rsidR="00F66F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F66F47" w:rsidRPr="007E51FE" w:rsidTr="00F66F47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B05958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 libre en el que</w:t>
            </w:r>
            <w:r w:rsidR="00D11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se informa 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 cambio de representante legal, debidamente </w:t>
            </w:r>
            <w:r w:rsidR="00D11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por éste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7" w:rsidRPr="007E51FE" w:rsidRDefault="00D11614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Dirigido</w:t>
            </w:r>
            <w:r w:rsidR="00F66F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al Profr. Guillermo Ortiz Vázquez, Director de Acreditación, Incorporación y Revalidación de Educación Básica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D11614" w:rsidP="00B05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del </w:t>
            </w:r>
            <w:r w:rsidR="00B059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instrumento con el que acredita que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 realizó el cambio de representante legal.</w:t>
            </w:r>
            <w:r w:rsidR="00F66F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059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(Acta de asamblea ordinaria, acta de asamblea extraordinaria, etc.)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25D85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INE o IFE  por ambos lados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925D85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CURP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F66F47" w:rsidRPr="007E51FE" w:rsidTr="00F66F47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FD52E3" w:rsidRDefault="00F66F47" w:rsidP="00D11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116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s-MX"/>
              </w:rPr>
              <w:t>Este movimiento es solo cuando no existe cambio de persona moral sino solamente en la persona que la representa.</w:t>
            </w:r>
          </w:p>
        </w:tc>
      </w:tr>
    </w:tbl>
    <w:p w:rsidR="00A75A4D" w:rsidRDefault="00A75A4D" w:rsidP="00A75A4D">
      <w:pPr>
        <w:ind w:right="109"/>
        <w:jc w:val="both"/>
      </w:pPr>
    </w:p>
    <w:p w:rsidR="00A75A4D" w:rsidRDefault="00A75A4D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r w:rsidRPr="00B07072">
        <w:rPr>
          <w:rFonts w:asciiTheme="majorHAnsi" w:hAnsiTheme="majorHAnsi" w:cstheme="minorHAnsi"/>
          <w:sz w:val="20"/>
          <w:szCs w:val="20"/>
        </w:rPr>
        <w:t xml:space="preserve">Sirva el presente para notificar que: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De no recibir el expediente completo con los requerimientos normativos vigentes señalados anteriormente, dentro del término </w:t>
      </w:r>
      <w:r w:rsidR="00AE57CB">
        <w:rPr>
          <w:rFonts w:asciiTheme="majorHAnsi" w:hAnsiTheme="majorHAnsi" w:cstheme="minorHAnsi"/>
          <w:b/>
          <w:i/>
          <w:sz w:val="20"/>
          <w:szCs w:val="20"/>
        </w:rPr>
        <w:t>diez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días hábiles a partir de la </w:t>
      </w:r>
      <w:r>
        <w:rPr>
          <w:rFonts w:asciiTheme="majorHAnsi" w:hAnsiTheme="majorHAnsi" w:cstheme="minorHAnsi"/>
          <w:b/>
          <w:i/>
          <w:sz w:val="20"/>
          <w:szCs w:val="20"/>
        </w:rPr>
        <w:t>recepción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del presente</w:t>
      </w:r>
      <w:r w:rsidRPr="00B07072">
        <w:rPr>
          <w:rFonts w:asciiTheme="majorHAnsi" w:hAnsiTheme="majorHAnsi" w:cstheme="minorHAnsi"/>
          <w:sz w:val="20"/>
          <w:szCs w:val="20"/>
        </w:rPr>
        <w:t xml:space="preserve">, el trámite se dará por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>desechado</w:t>
      </w:r>
      <w:r w:rsidRPr="00B07072">
        <w:rPr>
          <w:rFonts w:asciiTheme="majorHAnsi" w:hAnsiTheme="majorHAnsi" w:cstheme="minorHAnsi"/>
          <w:sz w:val="20"/>
          <w:szCs w:val="20"/>
        </w:rPr>
        <w:t>, quedando a salvo sus derechos para iniciar un nuevo trámite en tiempo y forma.</w:t>
      </w: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  <w:bookmarkStart w:id="0" w:name="_GoBack"/>
      <w:bookmarkEnd w:id="0"/>
    </w:p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777"/>
    <w:rsid w:val="000363DF"/>
    <w:rsid w:val="001C5B0C"/>
    <w:rsid w:val="00293921"/>
    <w:rsid w:val="002C5DA2"/>
    <w:rsid w:val="0035307B"/>
    <w:rsid w:val="003E548D"/>
    <w:rsid w:val="00455D74"/>
    <w:rsid w:val="0051752E"/>
    <w:rsid w:val="00532EC5"/>
    <w:rsid w:val="0054388B"/>
    <w:rsid w:val="006608A0"/>
    <w:rsid w:val="00662C15"/>
    <w:rsid w:val="0072566E"/>
    <w:rsid w:val="00730320"/>
    <w:rsid w:val="00730E90"/>
    <w:rsid w:val="00732B87"/>
    <w:rsid w:val="007360E0"/>
    <w:rsid w:val="0075153C"/>
    <w:rsid w:val="00771222"/>
    <w:rsid w:val="007A024F"/>
    <w:rsid w:val="007A73FE"/>
    <w:rsid w:val="007B3CCC"/>
    <w:rsid w:val="007D7AEF"/>
    <w:rsid w:val="007E51FE"/>
    <w:rsid w:val="008D6139"/>
    <w:rsid w:val="00917751"/>
    <w:rsid w:val="00925D85"/>
    <w:rsid w:val="009C0719"/>
    <w:rsid w:val="00A064E1"/>
    <w:rsid w:val="00A26752"/>
    <w:rsid w:val="00A75A4D"/>
    <w:rsid w:val="00AB0CA1"/>
    <w:rsid w:val="00AE57CB"/>
    <w:rsid w:val="00B05958"/>
    <w:rsid w:val="00BF0E86"/>
    <w:rsid w:val="00BF7B10"/>
    <w:rsid w:val="00CA7A5C"/>
    <w:rsid w:val="00D11614"/>
    <w:rsid w:val="00D21236"/>
    <w:rsid w:val="00D2307E"/>
    <w:rsid w:val="00DF2798"/>
    <w:rsid w:val="00DF64FB"/>
    <w:rsid w:val="00E10DDF"/>
    <w:rsid w:val="00E536F4"/>
    <w:rsid w:val="00EA6449"/>
    <w:rsid w:val="00EF11FD"/>
    <w:rsid w:val="00F00F60"/>
    <w:rsid w:val="00F66F47"/>
    <w:rsid w:val="00F872C9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3E2A"/>
  <w15:docId w15:val="{9FCC55CB-A221-406D-9EA9-9E9D9B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AF62-2C51-4C57-859D-2054C828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ANA</cp:lastModifiedBy>
  <cp:revision>4</cp:revision>
  <cp:lastPrinted>2021-05-26T18:04:00Z</cp:lastPrinted>
  <dcterms:created xsi:type="dcterms:W3CDTF">2021-09-17T15:44:00Z</dcterms:created>
  <dcterms:modified xsi:type="dcterms:W3CDTF">2021-09-28T17:27:00Z</dcterms:modified>
</cp:coreProperties>
</file>