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1065"/>
        <w:tblW w:w="10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827"/>
        <w:gridCol w:w="425"/>
        <w:gridCol w:w="426"/>
        <w:gridCol w:w="3942"/>
      </w:tblGrid>
      <w:tr w:rsidR="007E51FE" w:rsidRPr="007E51FE" w:rsidTr="00E10DDF">
        <w:trPr>
          <w:trHeight w:val="557"/>
        </w:trPr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DOCUMENTACI</w:t>
            </w:r>
            <w:r w:rsidR="00E5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ON PARA CAMBIO DE DOMICILIO </w:t>
            </w:r>
          </w:p>
        </w:tc>
      </w:tr>
      <w:tr w:rsidR="007E51FE" w:rsidRPr="007E51FE" w:rsidTr="0022711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DOCUMENTOS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OBSERVACIONES </w:t>
            </w:r>
          </w:p>
        </w:tc>
      </w:tr>
      <w:tr w:rsidR="007E51FE" w:rsidRPr="007E51FE" w:rsidTr="0022711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E577BA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Solicitud de cambio de domicilio </w:t>
            </w:r>
            <w:r w:rsidR="00C73F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400A74" w:rsidP="007D7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Escrito Libre</w:t>
            </w:r>
            <w:r w:rsidR="002271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Dirigido </w:t>
            </w:r>
            <w:r w:rsidR="001F03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al Dr. Higinio González Calderón Secretario de Educación</w:t>
            </w:r>
          </w:p>
        </w:tc>
      </w:tr>
      <w:tr w:rsidR="007E51FE" w:rsidRPr="007E51FE" w:rsidTr="0022711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01225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C73F9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Comprobante de la ocupación legal del inmueble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C73F9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Escritura, contrato de arrendamiento o comodato</w:t>
            </w:r>
          </w:p>
        </w:tc>
      </w:tr>
      <w:tr w:rsidR="007E51FE" w:rsidRPr="007E51FE" w:rsidTr="00227110">
        <w:trPr>
          <w:trHeight w:val="41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01225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C73F9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Comprobante de p</w:t>
            </w:r>
            <w:r w:rsidR="00E577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ago de trámite de cambio de domicilio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E51FE" w:rsidRPr="007E51FE" w:rsidTr="0022711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01225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227110" w:rsidP="00227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Alta en Secretaria de H</w:t>
            </w:r>
            <w:r w:rsidR="009C0719"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acienda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E51FE" w:rsidRPr="007E51FE" w:rsidTr="00227110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01225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C73F9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Descripción de instalaciones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C73F9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Anexo 2</w:t>
            </w:r>
          </w:p>
        </w:tc>
      </w:tr>
      <w:tr w:rsidR="007E51FE" w:rsidRPr="007E51FE" w:rsidTr="00227110">
        <w:trPr>
          <w:trHeight w:val="67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01225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C73F9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Plano a escala (firmado y sellado por quien lo emite)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C73F9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Doble carta escala a 1.100</w:t>
            </w:r>
          </w:p>
        </w:tc>
      </w:tr>
      <w:tr w:rsidR="009C0719" w:rsidRPr="007E51FE" w:rsidTr="00227110">
        <w:trPr>
          <w:trHeight w:val="51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719" w:rsidRPr="007E51FE" w:rsidRDefault="00701225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719" w:rsidRPr="007E51FE" w:rsidRDefault="00C73F9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Inventario de mobiliario y equipo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719" w:rsidRPr="007E51FE" w:rsidRDefault="009C0719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719" w:rsidRPr="007E51FE" w:rsidRDefault="009C0719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19" w:rsidRPr="007E51FE" w:rsidRDefault="00C73F9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Listado de mobiliario y equipo (mesas, sillas, </w:t>
            </w:r>
            <w:r w:rsidR="00A854C1"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pintarrón</w:t>
            </w: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etc.)</w:t>
            </w:r>
          </w:p>
        </w:tc>
      </w:tr>
      <w:tr w:rsidR="007E51FE" w:rsidRPr="007E51FE" w:rsidTr="00263AEB">
        <w:trPr>
          <w:trHeight w:val="47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01225" w:rsidP="00E5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C73F9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Licencia sanitaria y tarjetón (solo inicial)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E51FE" w:rsidRPr="007E51FE" w:rsidTr="00227110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01225" w:rsidP="00E5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C73F9D" w:rsidP="00C73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Permiso de uso de suelo expedido por el municipio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C73F9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autorizado para uso educativo según el nivel autorizado</w:t>
            </w:r>
          </w:p>
        </w:tc>
      </w:tr>
      <w:tr w:rsidR="007E51FE" w:rsidRPr="007E51FE" w:rsidTr="0022711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01225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227110" w:rsidP="00227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Visto bueno de P</w:t>
            </w:r>
            <w:r w:rsidR="00C73F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rotección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Civil del E</w:t>
            </w:r>
            <w:r w:rsidR="00C73F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stado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AE669F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Vigente </w:t>
            </w:r>
          </w:p>
        </w:tc>
      </w:tr>
      <w:tr w:rsidR="007E51FE" w:rsidRPr="007E51FE" w:rsidTr="0022711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01225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59454A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Plan de contingencia autorizado por protección civil del estado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AE669F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Vigente </w:t>
            </w:r>
          </w:p>
        </w:tc>
      </w:tr>
      <w:tr w:rsidR="007E51FE" w:rsidRPr="007E51FE" w:rsidTr="00227110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01225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59454A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Peritaje de gas </w:t>
            </w:r>
            <w:r w:rsidR="007E51FE"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59454A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O carta bajo protesta de decir verdad de que no cuenta con instalaciones de gas </w:t>
            </w:r>
          </w:p>
        </w:tc>
      </w:tr>
      <w:tr w:rsidR="007E51FE" w:rsidRPr="007E51FE" w:rsidTr="0022711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01225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59454A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Peritaje de seguridad estructural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59454A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Firmado y con cedula de perito </w:t>
            </w:r>
          </w:p>
        </w:tc>
      </w:tr>
      <w:tr w:rsidR="007E51FE" w:rsidRPr="007E51FE" w:rsidTr="00227110">
        <w:trPr>
          <w:trHeight w:val="72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01225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59454A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Peritaje eléctrico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FE" w:rsidRPr="007E51FE" w:rsidRDefault="007E51FE" w:rsidP="00D448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anexar título, cedula, curp, credencial de elector y demás certificaciones y estudios</w:t>
            </w:r>
          </w:p>
        </w:tc>
      </w:tr>
      <w:tr w:rsidR="007E51FE" w:rsidRPr="007E51FE" w:rsidTr="00227110">
        <w:trPr>
          <w:trHeight w:val="35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701225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4D" w:rsidRPr="007E51FE" w:rsidRDefault="0059454A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Seguro de responsabilidad civil por daños a terceros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FE" w:rsidRPr="007E51FE" w:rsidRDefault="00AE669F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vigente </w:t>
            </w:r>
          </w:p>
        </w:tc>
      </w:tr>
      <w:tr w:rsidR="00227110" w:rsidRPr="007E51FE" w:rsidTr="00227110">
        <w:trPr>
          <w:trHeight w:val="3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0" w:rsidRDefault="00701225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10" w:rsidRDefault="00227110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CURP (del Representante Legal)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10" w:rsidRPr="007E51FE" w:rsidRDefault="00227110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10" w:rsidRPr="007E51FE" w:rsidRDefault="00227110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10" w:rsidRPr="007E51FE" w:rsidRDefault="00227110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227110" w:rsidRPr="007E51FE" w:rsidTr="00227110">
        <w:trPr>
          <w:trHeight w:val="3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0" w:rsidRDefault="00701225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10" w:rsidRDefault="00227110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Copia de INE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10" w:rsidRPr="007E51FE" w:rsidRDefault="00227110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10" w:rsidRPr="007E51FE" w:rsidRDefault="00227110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10" w:rsidRPr="007E51FE" w:rsidRDefault="00227110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91EEC" w:rsidRPr="007E51FE" w:rsidTr="00227110">
        <w:trPr>
          <w:trHeight w:val="3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EC" w:rsidRDefault="00701225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EC" w:rsidRDefault="00991EEC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Fotografías del inmueble (mínimo 12)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EC" w:rsidRPr="007E51FE" w:rsidRDefault="00991EEC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EEC" w:rsidRPr="007E51FE" w:rsidRDefault="00991EEC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EC" w:rsidRPr="007E51FE" w:rsidRDefault="00991EEC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Una de la entrada principal, de cada una de las aulas, sanitarios, áreas cívicas, deportivas y administrativas.</w:t>
            </w:r>
          </w:p>
        </w:tc>
      </w:tr>
      <w:tr w:rsidR="007A73FE" w:rsidRPr="007E51FE" w:rsidTr="00227110">
        <w:trPr>
          <w:trHeight w:val="70"/>
        </w:trPr>
        <w:tc>
          <w:tcPr>
            <w:tcW w:w="100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FE" w:rsidRPr="007E51FE" w:rsidRDefault="007A73FE" w:rsidP="00CF6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A73F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OBSERVACIONES: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PRESENTAR LA DOCUMENTACION EN DOS CARPETAS DE AROS </w:t>
            </w:r>
            <w:r w:rsidR="003E54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Y DIGITALIZADA EN UNA MEMORIA USB</w:t>
            </w:r>
            <w:r w:rsidR="00CF6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.</w:t>
            </w:r>
            <w:bookmarkStart w:id="0" w:name="_GoBack"/>
            <w:bookmarkEnd w:id="0"/>
          </w:p>
        </w:tc>
      </w:tr>
      <w:tr w:rsidR="00227110" w:rsidRPr="007E51FE" w:rsidTr="00E10DDF">
        <w:trPr>
          <w:trHeight w:val="70"/>
        </w:trPr>
        <w:tc>
          <w:tcPr>
            <w:tcW w:w="10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0" w:rsidRPr="007A73FE" w:rsidRDefault="00227110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75A4D" w:rsidRDefault="00A75A4D" w:rsidP="00A75A4D">
      <w:pPr>
        <w:ind w:right="109"/>
        <w:jc w:val="both"/>
      </w:pPr>
    </w:p>
    <w:p w:rsidR="00701225" w:rsidRDefault="00701225" w:rsidP="00701225">
      <w:pPr>
        <w:ind w:right="109"/>
        <w:jc w:val="both"/>
        <w:rPr>
          <w:rFonts w:asciiTheme="majorHAnsi" w:hAnsiTheme="majorHAnsi" w:cstheme="minorHAnsi"/>
          <w:sz w:val="20"/>
          <w:szCs w:val="20"/>
        </w:rPr>
      </w:pPr>
      <w:r w:rsidRPr="00B07072">
        <w:rPr>
          <w:rFonts w:asciiTheme="majorHAnsi" w:hAnsiTheme="majorHAnsi" w:cstheme="minorHAnsi"/>
          <w:sz w:val="20"/>
          <w:szCs w:val="20"/>
        </w:rPr>
        <w:t xml:space="preserve">Sirva el presente para notificar que: </w:t>
      </w:r>
      <w:r w:rsidRPr="00B07072">
        <w:rPr>
          <w:rFonts w:asciiTheme="majorHAnsi" w:hAnsiTheme="majorHAnsi" w:cstheme="minorHAnsi"/>
          <w:b/>
          <w:i/>
          <w:sz w:val="20"/>
          <w:szCs w:val="20"/>
        </w:rPr>
        <w:t xml:space="preserve">De no recibir el expediente completo con los requerimientos normativos vigentes señalados anteriormente, dentro del término </w:t>
      </w:r>
      <w:r>
        <w:rPr>
          <w:rFonts w:asciiTheme="majorHAnsi" w:hAnsiTheme="majorHAnsi" w:cstheme="minorHAnsi"/>
          <w:b/>
          <w:i/>
          <w:sz w:val="20"/>
          <w:szCs w:val="20"/>
        </w:rPr>
        <w:t>diez</w:t>
      </w:r>
      <w:r w:rsidRPr="00B07072">
        <w:rPr>
          <w:rFonts w:asciiTheme="majorHAnsi" w:hAnsiTheme="majorHAnsi" w:cstheme="minorHAnsi"/>
          <w:b/>
          <w:i/>
          <w:sz w:val="20"/>
          <w:szCs w:val="20"/>
        </w:rPr>
        <w:t xml:space="preserve"> días hábiles a partir de la </w:t>
      </w:r>
      <w:r>
        <w:rPr>
          <w:rFonts w:asciiTheme="majorHAnsi" w:hAnsiTheme="majorHAnsi" w:cstheme="minorHAnsi"/>
          <w:b/>
          <w:i/>
          <w:sz w:val="20"/>
          <w:szCs w:val="20"/>
        </w:rPr>
        <w:t>recepción</w:t>
      </w:r>
      <w:r w:rsidRPr="00B07072">
        <w:rPr>
          <w:rFonts w:asciiTheme="majorHAnsi" w:hAnsiTheme="majorHAnsi" w:cstheme="minorHAnsi"/>
          <w:b/>
          <w:i/>
          <w:sz w:val="20"/>
          <w:szCs w:val="20"/>
        </w:rPr>
        <w:t xml:space="preserve"> del presente</w:t>
      </w:r>
      <w:r w:rsidRPr="00B07072">
        <w:rPr>
          <w:rFonts w:asciiTheme="majorHAnsi" w:hAnsiTheme="majorHAnsi" w:cstheme="minorHAnsi"/>
          <w:sz w:val="20"/>
          <w:szCs w:val="20"/>
        </w:rPr>
        <w:t xml:space="preserve">, el trámite se dará por </w:t>
      </w:r>
      <w:r w:rsidRPr="00B07072">
        <w:rPr>
          <w:rFonts w:asciiTheme="majorHAnsi" w:hAnsiTheme="majorHAnsi" w:cstheme="minorHAnsi"/>
          <w:b/>
          <w:i/>
          <w:sz w:val="20"/>
          <w:szCs w:val="20"/>
        </w:rPr>
        <w:t>desechado</w:t>
      </w:r>
      <w:r w:rsidRPr="00B07072">
        <w:rPr>
          <w:rFonts w:asciiTheme="majorHAnsi" w:hAnsiTheme="majorHAnsi" w:cstheme="minorHAnsi"/>
          <w:sz w:val="20"/>
          <w:szCs w:val="20"/>
        </w:rPr>
        <w:t>, quedando a salvo sus derechos para iniciar un nuevo trámite en tiempo y forma.</w:t>
      </w:r>
    </w:p>
    <w:p w:rsidR="00D2307E" w:rsidRPr="00B07072" w:rsidRDefault="00D2307E" w:rsidP="00A75A4D">
      <w:pPr>
        <w:ind w:right="109"/>
        <w:jc w:val="both"/>
        <w:rPr>
          <w:rFonts w:asciiTheme="majorHAnsi" w:hAnsiTheme="majorHAnsi" w:cstheme="minorHAnsi"/>
          <w:sz w:val="20"/>
          <w:szCs w:val="20"/>
        </w:rPr>
      </w:pPr>
    </w:p>
    <w:p w:rsidR="00CA7A5C" w:rsidRDefault="00CA7A5C"/>
    <w:p w:rsidR="00CA7A5C" w:rsidRDefault="00CA7A5C"/>
    <w:sectPr w:rsidR="00CA7A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FE"/>
    <w:rsid w:val="000363DF"/>
    <w:rsid w:val="001C5B0C"/>
    <w:rsid w:val="001F03C9"/>
    <w:rsid w:val="00227110"/>
    <w:rsid w:val="00263AEB"/>
    <w:rsid w:val="00293921"/>
    <w:rsid w:val="002C5DA2"/>
    <w:rsid w:val="00320ED2"/>
    <w:rsid w:val="0038393C"/>
    <w:rsid w:val="003E548D"/>
    <w:rsid w:val="00400A74"/>
    <w:rsid w:val="00455D74"/>
    <w:rsid w:val="00532EC5"/>
    <w:rsid w:val="0059454A"/>
    <w:rsid w:val="006608A0"/>
    <w:rsid w:val="00701225"/>
    <w:rsid w:val="0072566E"/>
    <w:rsid w:val="00730E90"/>
    <w:rsid w:val="00732B87"/>
    <w:rsid w:val="0075153C"/>
    <w:rsid w:val="00771222"/>
    <w:rsid w:val="00790A19"/>
    <w:rsid w:val="007A024F"/>
    <w:rsid w:val="007A73FE"/>
    <w:rsid w:val="007D7AEF"/>
    <w:rsid w:val="007E51FE"/>
    <w:rsid w:val="00991EEC"/>
    <w:rsid w:val="009C0719"/>
    <w:rsid w:val="00A75A4D"/>
    <w:rsid w:val="00A854C1"/>
    <w:rsid w:val="00AB0CA1"/>
    <w:rsid w:val="00AE669F"/>
    <w:rsid w:val="00BF0E86"/>
    <w:rsid w:val="00BF7B10"/>
    <w:rsid w:val="00C33562"/>
    <w:rsid w:val="00C73F9D"/>
    <w:rsid w:val="00CA7A5C"/>
    <w:rsid w:val="00CF67F0"/>
    <w:rsid w:val="00D2307E"/>
    <w:rsid w:val="00D44807"/>
    <w:rsid w:val="00E10DDF"/>
    <w:rsid w:val="00E536F4"/>
    <w:rsid w:val="00E577BA"/>
    <w:rsid w:val="00EA6449"/>
    <w:rsid w:val="00EC7C5B"/>
    <w:rsid w:val="00F50799"/>
    <w:rsid w:val="00F71251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5F8C"/>
  <w15:chartTrackingRefBased/>
  <w15:docId w15:val="{0FCF2A6C-1515-4B34-A1BD-0B873CB4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DD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F7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480F6-1539-43D5-8FED-C9A85A12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ACREDITACION</dc:creator>
  <cp:keywords/>
  <dc:description/>
  <cp:lastModifiedBy>ANA</cp:lastModifiedBy>
  <cp:revision>7</cp:revision>
  <cp:lastPrinted>2021-03-11T19:04:00Z</cp:lastPrinted>
  <dcterms:created xsi:type="dcterms:W3CDTF">2021-09-08T21:07:00Z</dcterms:created>
  <dcterms:modified xsi:type="dcterms:W3CDTF">2021-09-09T15:22:00Z</dcterms:modified>
</cp:coreProperties>
</file>